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B004AF"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726BE">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E502D" w:rsidRPr="000E502D">
        <w:t>Ultrasound Practicum III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E502D" w:rsidRPr="000E502D">
        <w:t>SONO 2403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E502D" w:rsidRPr="000E502D">
        <w:t>SONO 240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0E502D">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0E502D">
        <w:t>24</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0E502D">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B004AF">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B004AF">
        <w:t>360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B004AF">
        <w:t>360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E502D" w:rsidRPr="000E502D">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E502D" w:rsidRPr="000E502D">
        <w:t>Continues the development of ultrasound skills in the clinical diagnostic environment with the expectation of performing complete scan protocols under the supervision of Clinical Preceptors. Students will scan abdominal, pelvic, obstetrical and superficial structures and participate in ultrasound guided procedures. The student is expected to be able to independently report and discuss findings of the sonographic exam with the interpreting radiologist.</w:t>
      </w:r>
      <w:r>
        <w:fldChar w:fldCharType="end"/>
      </w:r>
      <w:bookmarkEnd w:id="12"/>
    </w:p>
    <w:p w:rsidR="00860938" w:rsidRDefault="00860938" w:rsidP="007E4F12"/>
    <w:p w:rsidR="00860938" w:rsidRPr="000E047A" w:rsidRDefault="00860938" w:rsidP="00B004AF">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F7B9F" w:rsidRPr="00FF7B9F">
        <w:t>SONO 2123 (or SONO 212), SONO 2163 (or SONO 216), SONO 2183 (or SONO 218), and SONO 2201 (or SONO 220),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F7B9F" w:rsidRPr="00FF7B9F">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F7B9F" w:rsidRPr="00FF7B9F">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F7B9F" w:rsidRPr="00FF7B9F">
        <w:t>Integrate knowledge gained in the classroom at the clinical setting.</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F7B9F" w:rsidRPr="00FF7B9F">
        <w:t>Demonstrate an increase in the number and competency of diagnostic examinations performed without Preceptor assistance.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F7B9F" w:rsidRPr="00FF7B9F">
        <w:t>Independently report and discuss the findings of the sonographic exam with the interpreting Radiologist.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F7B9F" w:rsidRPr="00FF7B9F">
        <w:t>Research, analyze and correlate the patient’s medical history and its significance to findings of the sonographic exam.</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FF7B9F" w:rsidRPr="00FF7B9F">
        <w:t>Successfully achieve assigned scanning competencies.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393608" w:rsidRPr="00393608">
        <w:t>Instructor-designed exams will collectively assess a portion of the learning outcomes and will be administered during the semester as listed in the course syllabus.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393608" w:rsidRPr="00393608">
        <w:t>An instructor-designed comprehensive final exam, adhering to a department-determined common content, will assess a portion of the learning outcomes and will be administered at the end of the semester.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393608" w:rsidRPr="00393608">
        <w:t>Student scanning, patient care, communication,  and documentation skills will be evaluated by instructor using a proficiency based clinical evaluation tool and an instructor-designed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C0F4A" w:rsidRPr="009C0F4A" w:rsidRDefault="00594256" w:rsidP="009C0F4A">
      <w:r>
        <w:fldChar w:fldCharType="begin">
          <w:ffData>
            <w:name w:val="Text1"/>
            <w:enabled/>
            <w:calcOnExit w:val="0"/>
            <w:textInput/>
          </w:ffData>
        </w:fldChar>
      </w:r>
      <w:bookmarkStart w:id="24" w:name="Text1"/>
      <w:r>
        <w:instrText xml:space="preserve"> FORMTEXT </w:instrText>
      </w:r>
      <w:r>
        <w:fldChar w:fldCharType="separate"/>
      </w:r>
      <w:r w:rsidR="009C0F4A" w:rsidRPr="009C0F4A">
        <w:t>I.</w:t>
      </w:r>
      <w:r w:rsidR="009C0F4A" w:rsidRPr="009C0F4A">
        <w:tab/>
        <w:t>Ultrasound scanning skills and techniques</w:t>
      </w:r>
    </w:p>
    <w:p w:rsidR="009C0F4A" w:rsidRPr="009C0F4A" w:rsidRDefault="009C0F4A" w:rsidP="009C0F4A">
      <w:r w:rsidRPr="009C0F4A">
        <w:t>II.</w:t>
      </w:r>
      <w:r w:rsidRPr="009C0F4A">
        <w:tab/>
        <w:t>Written and verbal communicate techniques</w:t>
      </w:r>
    </w:p>
    <w:p w:rsidR="00594256" w:rsidRDefault="009C0F4A" w:rsidP="009C0F4A">
      <w:r w:rsidRPr="009C0F4A">
        <w:t>III.</w:t>
      </w:r>
      <w:r w:rsidRPr="009C0F4A">
        <w:tab/>
        <w:t>Image archival and retrieval (PACS)</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6B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CrktBGw+mhuBkAQNqt0NT1/pIR04uKc47P7hIAyaULBuZ7IsDvNfsoPhhgUlXyQntX7kNkWGroHy7LupfpX+Q==" w:salt="7XIsPoM78OsqlGK220hsH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E502D"/>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3608"/>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26BE"/>
    <w:rsid w:val="00980367"/>
    <w:rsid w:val="009831A9"/>
    <w:rsid w:val="009874BC"/>
    <w:rsid w:val="009926C9"/>
    <w:rsid w:val="00993E71"/>
    <w:rsid w:val="00995496"/>
    <w:rsid w:val="00996BF4"/>
    <w:rsid w:val="009970C6"/>
    <w:rsid w:val="009B1B5A"/>
    <w:rsid w:val="009B417A"/>
    <w:rsid w:val="009B71CE"/>
    <w:rsid w:val="009C0F4A"/>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004AF"/>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C6B3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003B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D090F974-33B7-428A-81D0-706FDE51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648</Words>
  <Characters>4109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2020-08-03T20:49:00Z</dcterms:created>
  <dcterms:modified xsi:type="dcterms:W3CDTF">2020-08-28T23:11:00Z</dcterms:modified>
</cp:coreProperties>
</file>